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FBFF"/>
  <w:body>
    <w:p w14:paraId="7B5E01C0" w14:textId="50BE1871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في صباح السابع والعشرين من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إ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بريل عام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لف وخمسمائة وواحد وعشرين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دارت رحى معركة رهيبة على شاطئ جزيرة ما 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كاتان</w:t>
      </w:r>
      <w:proofErr w:type="spellEnd"/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الفلبينية،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انتهت بانتصار س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كان الجزيرة على حملة ماجيلان </w:t>
      </w:r>
      <w:proofErr w:type="spellStart"/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ال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سبانية</w:t>
      </w:r>
      <w:proofErr w:type="spellEnd"/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 التي سعت 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ا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حتلال الفلبين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ولأربعين عامًا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تالية 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لم يجرؤ </w:t>
      </w:r>
      <w:proofErr w:type="spellStart"/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ال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سبان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على الاقتراب من الفلبين مره أخرى</w:t>
      </w:r>
    </w:p>
    <w:p w14:paraId="6076117E" w14:textId="515E0FE3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كان قائد الجزيرة في ذلك الوقت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رجلا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سيخلد التاريخ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اسمه، بل 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سي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ُ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نصب له تمثال ذهبي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ٌّ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يراه كل سائح يقصد الفلبين.</w:t>
      </w:r>
    </w:p>
    <w:p w14:paraId="2C89FA99" w14:textId="757009F6" w:rsidR="00323FA6" w:rsidRPr="00323FA6" w:rsidRDefault="00743632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>
        <w:rPr>
          <w:rFonts w:ascii="Adobe Arabic" w:hAnsi="Adobe Arabic" w:cs="Adobe Arabic" w:hint="cs"/>
          <w:sz w:val="32"/>
          <w:szCs w:val="32"/>
          <w:rtl/>
          <w:lang w:bidi="ar-EG"/>
        </w:rPr>
        <w:t>إ</w:t>
      </w:r>
      <w:r w:rsidR="00323FA6" w:rsidRPr="00323FA6">
        <w:rPr>
          <w:rFonts w:ascii="Adobe Arabic" w:hAnsi="Adobe Arabic" w:cs="Adobe Arabic"/>
          <w:sz w:val="32"/>
          <w:szCs w:val="32"/>
          <w:rtl/>
          <w:lang w:bidi="ar-EG"/>
        </w:rPr>
        <w:t>نه السلطان المسلم</w:t>
      </w:r>
    </w:p>
    <w:p w14:paraId="445F81AB" w14:textId="600DF458" w:rsidR="00323FA6" w:rsidRPr="00323FA6" w:rsidRDefault="00323FA6" w:rsidP="00323FA6">
      <w:pPr>
        <w:jc w:val="center"/>
        <w:rPr>
          <w:rFonts w:ascii="Adobe Arabic" w:hAnsi="Adobe Arabic" w:cs="Adobe Arabic"/>
          <w:color w:val="FF0000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color w:val="FF0000"/>
          <w:sz w:val="32"/>
          <w:szCs w:val="32"/>
          <w:rtl/>
          <w:lang w:bidi="ar-EG"/>
        </w:rPr>
        <w:t>لابو لابو</w:t>
      </w:r>
    </w:p>
    <w:p w14:paraId="1EFE5EE8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كلمة السر هي "</w:t>
      </w:r>
      <w:r w:rsidRPr="00323FA6">
        <w:rPr>
          <w:rFonts w:ascii="Adobe Arabic" w:hAnsi="Adobe Arabic" w:cs="Adobe Arabic"/>
          <w:b/>
          <w:bCs/>
          <w:sz w:val="32"/>
          <w:szCs w:val="32"/>
          <w:rtl/>
          <w:lang w:bidi="ar-EG"/>
        </w:rPr>
        <w:t>الكرامة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"  فبينما وافق (زولا) وهو أمير آخر من امراء الفلبين وقتها أن يدفع الإتاوة الظالمة التي حاولت اسبانيا فرضها على الفلبين لكي يحافظ على ملكه..</w:t>
      </w:r>
    </w:p>
    <w:p w14:paraId="1F8B9F55" w14:textId="6B70E422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رفع "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لابو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لابو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" لواء الحرية رافضًا ان يكون عبدًا في وطنه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وجمع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لفا وخمسمائة من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بناء وطنه وهاجمو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ا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السفن 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الغازيه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عند الفجر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في مهمة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تبدو 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مستحيلة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حوال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ي 30 سفينة محملة بالجنود </w:t>
      </w:r>
      <w:proofErr w:type="spellStart"/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ال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سبان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مدججين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بالأ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سلحة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ال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متطورة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التي 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لا يملكها غيرهم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في ذلك الوقت، 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ولكنهم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فوجئوا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بشجاعة مذهلة من 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لابو</w:t>
      </w:r>
      <w:proofErr w:type="spellEnd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</w:t>
      </w:r>
      <w:proofErr w:type="spell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لابو</w:t>
      </w:r>
      <w:proofErr w:type="spellEnd"/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وجنوده،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 اضطرو معها للفرار مرة أخرى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ومغادرة أرض الفلبين..</w:t>
      </w:r>
    </w:p>
    <w:p w14:paraId="4A6C4A6F" w14:textId="11A6275E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لا عجب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نك ترى صورته حتى 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اليوم على شعار الشرطة الفلبينية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ومكتب حماية الحرائق</w:t>
      </w:r>
    </w:p>
    <w:p w14:paraId="377053E6" w14:textId="77777777" w:rsidR="00323FA6" w:rsidRPr="00323FA6" w:rsidRDefault="00722643" w:rsidP="00323FA6">
      <w:pPr>
        <w:jc w:val="center"/>
        <w:rPr>
          <w:rFonts w:ascii="Adobe Arabic" w:hAnsi="Adobe Arabic" w:cs="Adobe Arabic" w:hint="cs"/>
          <w:sz w:val="32"/>
          <w:szCs w:val="32"/>
          <w:rtl/>
        </w:rPr>
      </w:pPr>
      <w:hyperlink r:id="rId8" w:anchor="/media/File:Bureau_of_Fire_Protection.png" w:history="1">
        <w:r w:rsidR="00323FA6" w:rsidRPr="00323FA6">
          <w:rPr>
            <w:rStyle w:val="Hyperlink"/>
            <w:rFonts w:ascii="Adobe Arabic" w:hAnsi="Adobe Arabic" w:cs="Adobe Arabic"/>
            <w:sz w:val="32"/>
            <w:szCs w:val="32"/>
            <w:lang w:bidi="ar-EG"/>
          </w:rPr>
          <w:t>https://en.wikipedia.org/wiki/Bureau_of_Fire_Protection#/media/File:Bureau_of_Fire_Protection.png</w:t>
        </w:r>
      </w:hyperlink>
    </w:p>
    <w:p w14:paraId="6B4F74A5" w14:textId="77777777" w:rsidR="00323FA6" w:rsidRPr="00323FA6" w:rsidRDefault="00722643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hyperlink r:id="rId9" w:history="1">
        <w:r w:rsidR="00323FA6" w:rsidRPr="00323FA6">
          <w:rPr>
            <w:rStyle w:val="Hyperlink"/>
            <w:rFonts w:ascii="Adobe Arabic" w:hAnsi="Adobe Arabic" w:cs="Adobe Arabic"/>
            <w:sz w:val="32"/>
            <w:szCs w:val="32"/>
            <w:lang w:bidi="ar-EG"/>
          </w:rPr>
          <w:t>https://en.wikipedia.org/wiki/Philippine_National_Police</w:t>
        </w:r>
      </w:hyperlink>
    </w:p>
    <w:p w14:paraId="215C2BB5" w14:textId="1C97CD5C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ككل قادة المسلمين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آمن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لابو لابو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ب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قول الله تعالى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: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 xml:space="preserve"> (ولقد كرمنا بنى آدم) [ال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إ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سراء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الآية:70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]</w:t>
      </w:r>
    </w:p>
    <w:p w14:paraId="6805852F" w14:textId="06AE1140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وقوله عز وجل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: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{وَأَعِدُّوا لَهُمْ مَا اسْتَطَعْتُمْ مِنْ قُوَّةٍ وَمِنْ رِبَاطِ الْخَيْلِ تُرْهِبُونَ بِهِ عَدُوَّ اللَّهِ وَعَدُوَّكُمْ} [الأنفال الآية:60]</w:t>
      </w:r>
    </w:p>
    <w:p w14:paraId="36D35263" w14:textId="455CAB28" w:rsidR="00323FA6" w:rsidRP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إنه الجهاد في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روع صوره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والكرامة الإنسانية في أجمل تجلياتها.</w:t>
      </w:r>
      <w:proofErr w:type="gramStart"/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. </w:t>
      </w:r>
      <w:r w:rsidRPr="00323FA6">
        <w:rPr>
          <w:rFonts w:ascii="Adobe Arabic" w:hAnsi="Adobe Arabic" w:cs="Adobe Arabic"/>
          <w:sz w:val="32"/>
          <w:szCs w:val="32"/>
          <w:lang w:bidi="ar-EG"/>
        </w:rPr>
        <w:t>.</w:t>
      </w:r>
      <w:proofErr w:type="gramEnd"/>
    </w:p>
    <w:p w14:paraId="567428F4" w14:textId="4E33316D" w:rsidR="00323FA6" w:rsidRDefault="00323FA6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يزخر تاريخ الاسلام بقادة عظماء من مشارق ال</w:t>
      </w:r>
      <w:r w:rsidR="00743632">
        <w:rPr>
          <w:rFonts w:ascii="Adobe Arabic" w:hAnsi="Adobe Arabic" w:cs="Adobe Arabic"/>
          <w:sz w:val="32"/>
          <w:szCs w:val="32"/>
          <w:rtl/>
          <w:lang w:bidi="ar-EG"/>
        </w:rPr>
        <w:t>أرض ومغاربها ومن كل الأجناس وال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عراق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قادو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ا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شعوبهم نحو انتصارات مجيدة قد يجهلها 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حفادهم اليوم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>ولكن يبقى مصدر إلهامهم محفوظًا بحفظ الله</w:t>
      </w:r>
      <w:r w:rsidR="00743632">
        <w:rPr>
          <w:rFonts w:ascii="Adobe Arabic" w:hAnsi="Adobe Arabic" w:cs="Adobe Arabic" w:hint="cs"/>
          <w:sz w:val="32"/>
          <w:szCs w:val="32"/>
          <w:rtl/>
          <w:lang w:bidi="ar-EG"/>
        </w:rPr>
        <w:t>،</w:t>
      </w:r>
      <w:r w:rsidRPr="00323FA6">
        <w:rPr>
          <w:rFonts w:ascii="Adobe Arabic" w:hAnsi="Adobe Arabic" w:cs="Adobe Arabic"/>
          <w:sz w:val="32"/>
          <w:szCs w:val="32"/>
          <w:rtl/>
          <w:lang w:bidi="ar-EG"/>
        </w:rPr>
        <w:t xml:space="preserve"> لا يغيره الزمان.</w:t>
      </w:r>
    </w:p>
    <w:p w14:paraId="2B3F866C" w14:textId="7F44C176" w:rsidR="006D0B62" w:rsidRDefault="00743632" w:rsidP="00743632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  <w:r>
        <w:rPr>
          <w:rFonts w:ascii="Adobe Arabic" w:hAnsi="Adobe Arabic" w:cs="Adobe Arabic" w:hint="cs"/>
          <w:sz w:val="32"/>
          <w:szCs w:val="32"/>
          <w:rtl/>
          <w:lang w:bidi="ar-EG"/>
        </w:rPr>
        <w:t>لتتعرف عليه.. تح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دث الآن مع </w:t>
      </w:r>
      <w:r>
        <w:rPr>
          <w:rFonts w:ascii="Adobe Arabic" w:hAnsi="Adobe Arabic" w:cs="Adobe Arabic" w:hint="cs"/>
          <w:sz w:val="32"/>
          <w:szCs w:val="32"/>
          <w:rtl/>
          <w:lang w:bidi="ar-EG"/>
        </w:rPr>
        <w:t>أ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>حد الدعاة المخ</w:t>
      </w:r>
      <w:r>
        <w:rPr>
          <w:rFonts w:ascii="Adobe Arabic" w:hAnsi="Adobe Arabic" w:cs="Adobe Arabic" w:hint="cs"/>
          <w:sz w:val="32"/>
          <w:szCs w:val="32"/>
          <w:rtl/>
          <w:lang w:bidi="ar-EG"/>
        </w:rPr>
        <w:t>ت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>صين مبا</w:t>
      </w:r>
      <w:r>
        <w:rPr>
          <w:rFonts w:ascii="Adobe Arabic" w:hAnsi="Adobe Arabic" w:cs="Adobe Arabic" w:hint="cs"/>
          <w:sz w:val="32"/>
          <w:szCs w:val="32"/>
          <w:rtl/>
          <w:lang w:bidi="ar-EG"/>
        </w:rPr>
        <w:t>ش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>رة عبر</w:t>
      </w:r>
      <w:r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</w:t>
      </w:r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>موقعنا</w:t>
      </w:r>
      <w:bookmarkStart w:id="0" w:name="_GoBack"/>
      <w:bookmarkEnd w:id="0"/>
      <w:r w:rsidR="006D0B62">
        <w:rPr>
          <w:rFonts w:ascii="Adobe Arabic" w:hAnsi="Adobe Arabic" w:cs="Adobe Arabic" w:hint="cs"/>
          <w:sz w:val="32"/>
          <w:szCs w:val="32"/>
          <w:rtl/>
          <w:lang w:bidi="ar-EG"/>
        </w:rPr>
        <w:t xml:space="preserve"> (----) </w:t>
      </w:r>
    </w:p>
    <w:p w14:paraId="001F45B7" w14:textId="77777777" w:rsidR="006D0B62" w:rsidRDefault="006D0B62" w:rsidP="006D0B62">
      <w:pPr>
        <w:jc w:val="center"/>
        <w:rPr>
          <w:rFonts w:ascii="Adobe Arabic" w:hAnsi="Adobe Arabic" w:cs="Adobe Arabic"/>
          <w:sz w:val="32"/>
          <w:szCs w:val="32"/>
          <w:lang w:bidi="ar-EG"/>
        </w:rPr>
      </w:pPr>
    </w:p>
    <w:p w14:paraId="660303EE" w14:textId="0F5303E2" w:rsidR="006D0B62" w:rsidRPr="00323FA6" w:rsidRDefault="006D0B62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</w:p>
    <w:p w14:paraId="41540716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lang w:bidi="ar-EG"/>
        </w:rPr>
      </w:pPr>
    </w:p>
    <w:p w14:paraId="4FA0A6CA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</w:p>
    <w:p w14:paraId="612B7E61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</w:p>
    <w:p w14:paraId="5C9C37C3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rtl/>
          <w:lang w:bidi="ar-EG"/>
        </w:rPr>
      </w:pPr>
    </w:p>
    <w:p w14:paraId="70141C96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lang w:bidi="ar-EG"/>
        </w:rPr>
      </w:pPr>
    </w:p>
    <w:p w14:paraId="4E99A425" w14:textId="77777777" w:rsidR="00323FA6" w:rsidRPr="00323FA6" w:rsidRDefault="00323FA6" w:rsidP="00323FA6">
      <w:pPr>
        <w:jc w:val="center"/>
        <w:rPr>
          <w:rFonts w:ascii="Adobe Arabic" w:hAnsi="Adobe Arabic" w:cs="Adobe Arabic"/>
          <w:sz w:val="32"/>
          <w:szCs w:val="32"/>
          <w:lang w:bidi="ar-EG"/>
        </w:rPr>
      </w:pPr>
    </w:p>
    <w:p w14:paraId="371138A8" w14:textId="77777777" w:rsidR="003F5A5C" w:rsidRPr="00323FA6" w:rsidRDefault="003F5A5C" w:rsidP="00323FA6">
      <w:pPr>
        <w:jc w:val="center"/>
        <w:rPr>
          <w:rFonts w:ascii="Adobe Arabic" w:hAnsi="Adobe Arabic" w:cs="Adobe Arabic"/>
          <w:sz w:val="32"/>
          <w:szCs w:val="32"/>
        </w:rPr>
      </w:pPr>
    </w:p>
    <w:sectPr w:rsidR="003F5A5C" w:rsidRPr="00323FA6" w:rsidSect="006F268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5CDFF" w14:textId="77777777" w:rsidR="00722643" w:rsidRDefault="00722643" w:rsidP="0050632D">
      <w:pPr>
        <w:spacing w:after="0" w:line="240" w:lineRule="auto"/>
      </w:pPr>
      <w:r>
        <w:separator/>
      </w:r>
    </w:p>
  </w:endnote>
  <w:endnote w:type="continuationSeparator" w:id="0">
    <w:p w14:paraId="0A92776C" w14:textId="77777777" w:rsidR="00722643" w:rsidRDefault="00722643" w:rsidP="0050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5FCFC" w14:textId="77777777" w:rsidR="00722643" w:rsidRDefault="00722643" w:rsidP="0050632D">
      <w:pPr>
        <w:spacing w:after="0" w:line="240" w:lineRule="auto"/>
      </w:pPr>
      <w:r>
        <w:separator/>
      </w:r>
    </w:p>
  </w:footnote>
  <w:footnote w:type="continuationSeparator" w:id="0">
    <w:p w14:paraId="09EC1993" w14:textId="77777777" w:rsidR="00722643" w:rsidRDefault="00722643" w:rsidP="0050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00A84" w14:textId="27798131" w:rsidR="0050632D" w:rsidRDefault="00323FA6">
    <w:pPr>
      <w:pStyle w:val="a5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0" allowOverlap="1" wp14:anchorId="3951B0D5" wp14:editId="4D3C905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882005"/>
          <wp:effectExtent l="0" t="0" r="0" b="0"/>
          <wp:wrapNone/>
          <wp:docPr id="2" name="Picture 2" descr="logodark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234336" descr="logodark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88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87E5" w14:textId="77777777" w:rsidR="0050632D" w:rsidRDefault="00722643">
    <w:pPr>
      <w:pStyle w:val="a5"/>
    </w:pPr>
    <w:r>
      <w:rPr>
        <w:noProof/>
        <w:lang w:eastAsia="en-US"/>
      </w:rPr>
      <w:pict w14:anchorId="0DF9A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4337" o:spid="_x0000_s2051" type="#_x0000_t75" style="position:absolute;left:0;text-align:left;margin-left:0;margin-top:0;width:467.95pt;height:463.15pt;z-index:-251657728;mso-position-horizontal:center;mso-position-horizontal-relative:margin;mso-position-vertical:center;mso-position-vertical-relative:margin" o:allowincell="f">
          <v:imagedata r:id="rId1" o:title="logodark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8ABE" w14:textId="75A44C89" w:rsidR="0050632D" w:rsidRDefault="00323FA6">
    <w:pPr>
      <w:pStyle w:val="a5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0" allowOverlap="1" wp14:anchorId="3D2613FC" wp14:editId="720CF1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882005"/>
          <wp:effectExtent l="0" t="0" r="0" b="0"/>
          <wp:wrapNone/>
          <wp:docPr id="1" name="Picture 1" descr="logodark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234335" descr="logodark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88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6DCB"/>
    <w:multiLevelType w:val="hybridMultilevel"/>
    <w:tmpl w:val="4B100234"/>
    <w:lvl w:ilvl="0" w:tplc="D3502CB4">
      <w:start w:val="1"/>
      <w:numFmt w:val="decimal"/>
      <w:lvlText w:val="%1-"/>
      <w:lvlJc w:val="left"/>
      <w:pPr>
        <w:ind w:left="927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BF2821"/>
    <w:multiLevelType w:val="hybridMultilevel"/>
    <w:tmpl w:val="A0BCBE4E"/>
    <w:lvl w:ilvl="0" w:tplc="00FE8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C475E"/>
    <w:multiLevelType w:val="hybridMultilevel"/>
    <w:tmpl w:val="AD8A2FAA"/>
    <w:lvl w:ilvl="0" w:tplc="F9946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500C4"/>
    <w:multiLevelType w:val="hybridMultilevel"/>
    <w:tmpl w:val="3BDA6716"/>
    <w:lvl w:ilvl="0" w:tplc="20C48824">
      <w:start w:val="1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8E0E73"/>
    <w:multiLevelType w:val="hybridMultilevel"/>
    <w:tmpl w:val="B1A0CFAE"/>
    <w:lvl w:ilvl="0" w:tplc="334E8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56C28"/>
    <w:multiLevelType w:val="hybridMultilevel"/>
    <w:tmpl w:val="A8EAA684"/>
    <w:lvl w:ilvl="0" w:tplc="1E6EB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57257"/>
    <w:multiLevelType w:val="hybridMultilevel"/>
    <w:tmpl w:val="D52C7A5C"/>
    <w:lvl w:ilvl="0" w:tplc="235E4D0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713B"/>
    <w:multiLevelType w:val="hybridMultilevel"/>
    <w:tmpl w:val="E31E9B44"/>
    <w:lvl w:ilvl="0" w:tplc="88D49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c9dfff,#effbff,#f0f7fe,#fbfdff,#f7fb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44"/>
    <w:rsid w:val="000114C0"/>
    <w:rsid w:val="00014EC6"/>
    <w:rsid w:val="00030023"/>
    <w:rsid w:val="000316A8"/>
    <w:rsid w:val="00035354"/>
    <w:rsid w:val="0004325E"/>
    <w:rsid w:val="000521EA"/>
    <w:rsid w:val="00075A14"/>
    <w:rsid w:val="000773B1"/>
    <w:rsid w:val="0008688C"/>
    <w:rsid w:val="000A6BBD"/>
    <w:rsid w:val="000C6957"/>
    <w:rsid w:val="000D51C8"/>
    <w:rsid w:val="000E051A"/>
    <w:rsid w:val="000E5A22"/>
    <w:rsid w:val="000F783F"/>
    <w:rsid w:val="00107395"/>
    <w:rsid w:val="0011146F"/>
    <w:rsid w:val="001256AC"/>
    <w:rsid w:val="0013123B"/>
    <w:rsid w:val="00141234"/>
    <w:rsid w:val="001464CF"/>
    <w:rsid w:val="0015508A"/>
    <w:rsid w:val="001737C5"/>
    <w:rsid w:val="001A6F3D"/>
    <w:rsid w:val="001C270A"/>
    <w:rsid w:val="001E4E7D"/>
    <w:rsid w:val="001F1761"/>
    <w:rsid w:val="001F4B77"/>
    <w:rsid w:val="00213653"/>
    <w:rsid w:val="0022235E"/>
    <w:rsid w:val="00230E23"/>
    <w:rsid w:val="002356BE"/>
    <w:rsid w:val="002525C9"/>
    <w:rsid w:val="00254878"/>
    <w:rsid w:val="00285BAF"/>
    <w:rsid w:val="00286F88"/>
    <w:rsid w:val="002B4722"/>
    <w:rsid w:val="002B5342"/>
    <w:rsid w:val="002B6FBA"/>
    <w:rsid w:val="002B7B71"/>
    <w:rsid w:val="002C2B56"/>
    <w:rsid w:val="002C767D"/>
    <w:rsid w:val="002D068B"/>
    <w:rsid w:val="002D5DDD"/>
    <w:rsid w:val="002D5ED9"/>
    <w:rsid w:val="002F79A6"/>
    <w:rsid w:val="003078ED"/>
    <w:rsid w:val="00317480"/>
    <w:rsid w:val="00323FA6"/>
    <w:rsid w:val="00330EBE"/>
    <w:rsid w:val="00360595"/>
    <w:rsid w:val="0036770C"/>
    <w:rsid w:val="00382CB0"/>
    <w:rsid w:val="00385E4A"/>
    <w:rsid w:val="00391D41"/>
    <w:rsid w:val="003958D1"/>
    <w:rsid w:val="003A05D1"/>
    <w:rsid w:val="003B0EE4"/>
    <w:rsid w:val="003C1FD4"/>
    <w:rsid w:val="003C6F26"/>
    <w:rsid w:val="003D1CC2"/>
    <w:rsid w:val="003D1D35"/>
    <w:rsid w:val="003F3FDF"/>
    <w:rsid w:val="003F5A5C"/>
    <w:rsid w:val="004213A0"/>
    <w:rsid w:val="00422EE4"/>
    <w:rsid w:val="004259EA"/>
    <w:rsid w:val="00434B75"/>
    <w:rsid w:val="00444B31"/>
    <w:rsid w:val="0044521B"/>
    <w:rsid w:val="00473B1A"/>
    <w:rsid w:val="00492D66"/>
    <w:rsid w:val="0049766E"/>
    <w:rsid w:val="004B1C39"/>
    <w:rsid w:val="004E4009"/>
    <w:rsid w:val="004F1404"/>
    <w:rsid w:val="00505A43"/>
    <w:rsid w:val="0050632D"/>
    <w:rsid w:val="0053119E"/>
    <w:rsid w:val="00551479"/>
    <w:rsid w:val="005554CE"/>
    <w:rsid w:val="00557A98"/>
    <w:rsid w:val="00584C22"/>
    <w:rsid w:val="005A2E2B"/>
    <w:rsid w:val="005A76B8"/>
    <w:rsid w:val="005C0744"/>
    <w:rsid w:val="005C193F"/>
    <w:rsid w:val="005F4547"/>
    <w:rsid w:val="00607FB4"/>
    <w:rsid w:val="00611005"/>
    <w:rsid w:val="00611E8E"/>
    <w:rsid w:val="006120A8"/>
    <w:rsid w:val="006133AB"/>
    <w:rsid w:val="00623456"/>
    <w:rsid w:val="00640F7E"/>
    <w:rsid w:val="0065257E"/>
    <w:rsid w:val="0065427D"/>
    <w:rsid w:val="006715A3"/>
    <w:rsid w:val="006758D6"/>
    <w:rsid w:val="00676470"/>
    <w:rsid w:val="006838F6"/>
    <w:rsid w:val="006B4FAC"/>
    <w:rsid w:val="006C3253"/>
    <w:rsid w:val="006C5127"/>
    <w:rsid w:val="006D0B62"/>
    <w:rsid w:val="006E3419"/>
    <w:rsid w:val="006F268F"/>
    <w:rsid w:val="006F4463"/>
    <w:rsid w:val="00703245"/>
    <w:rsid w:val="00722643"/>
    <w:rsid w:val="00737601"/>
    <w:rsid w:val="00740D62"/>
    <w:rsid w:val="00743632"/>
    <w:rsid w:val="00745CC1"/>
    <w:rsid w:val="00782E24"/>
    <w:rsid w:val="00785E87"/>
    <w:rsid w:val="00790107"/>
    <w:rsid w:val="007B6508"/>
    <w:rsid w:val="007C44BB"/>
    <w:rsid w:val="007C5FC9"/>
    <w:rsid w:val="007D2781"/>
    <w:rsid w:val="007E2136"/>
    <w:rsid w:val="00806D24"/>
    <w:rsid w:val="00811F31"/>
    <w:rsid w:val="00816B5A"/>
    <w:rsid w:val="008310F9"/>
    <w:rsid w:val="00835962"/>
    <w:rsid w:val="008462FB"/>
    <w:rsid w:val="008679C3"/>
    <w:rsid w:val="00872216"/>
    <w:rsid w:val="00876D9B"/>
    <w:rsid w:val="008872C4"/>
    <w:rsid w:val="008A1466"/>
    <w:rsid w:val="008B29AF"/>
    <w:rsid w:val="008B3083"/>
    <w:rsid w:val="008C0CB9"/>
    <w:rsid w:val="008C6B19"/>
    <w:rsid w:val="008D6F61"/>
    <w:rsid w:val="008E4A61"/>
    <w:rsid w:val="00900120"/>
    <w:rsid w:val="0090251D"/>
    <w:rsid w:val="0093042E"/>
    <w:rsid w:val="0093319E"/>
    <w:rsid w:val="0094272C"/>
    <w:rsid w:val="009543B5"/>
    <w:rsid w:val="009612AE"/>
    <w:rsid w:val="00972881"/>
    <w:rsid w:val="00994444"/>
    <w:rsid w:val="009A02E7"/>
    <w:rsid w:val="009A621E"/>
    <w:rsid w:val="009B0CC3"/>
    <w:rsid w:val="009C7736"/>
    <w:rsid w:val="009D227E"/>
    <w:rsid w:val="009D7F7D"/>
    <w:rsid w:val="009F670B"/>
    <w:rsid w:val="00A10745"/>
    <w:rsid w:val="00A107B9"/>
    <w:rsid w:val="00A235FD"/>
    <w:rsid w:val="00A247D6"/>
    <w:rsid w:val="00A3510B"/>
    <w:rsid w:val="00A479D1"/>
    <w:rsid w:val="00A530F1"/>
    <w:rsid w:val="00A55F82"/>
    <w:rsid w:val="00A6398E"/>
    <w:rsid w:val="00A9536C"/>
    <w:rsid w:val="00A9562D"/>
    <w:rsid w:val="00AA0188"/>
    <w:rsid w:val="00AA630B"/>
    <w:rsid w:val="00AA6F2C"/>
    <w:rsid w:val="00AB4E7A"/>
    <w:rsid w:val="00AE3A8F"/>
    <w:rsid w:val="00B01C3B"/>
    <w:rsid w:val="00B0787A"/>
    <w:rsid w:val="00B13BD4"/>
    <w:rsid w:val="00B1621F"/>
    <w:rsid w:val="00B24733"/>
    <w:rsid w:val="00B319FD"/>
    <w:rsid w:val="00B621B5"/>
    <w:rsid w:val="00B64FDB"/>
    <w:rsid w:val="00B74DC8"/>
    <w:rsid w:val="00B902C4"/>
    <w:rsid w:val="00B91722"/>
    <w:rsid w:val="00B92B59"/>
    <w:rsid w:val="00BC153E"/>
    <w:rsid w:val="00BC2382"/>
    <w:rsid w:val="00BC7705"/>
    <w:rsid w:val="00BD188A"/>
    <w:rsid w:val="00C25DFE"/>
    <w:rsid w:val="00C400CF"/>
    <w:rsid w:val="00C416B1"/>
    <w:rsid w:val="00C528C2"/>
    <w:rsid w:val="00C7467B"/>
    <w:rsid w:val="00C811BC"/>
    <w:rsid w:val="00C81A7B"/>
    <w:rsid w:val="00C9624C"/>
    <w:rsid w:val="00C97A24"/>
    <w:rsid w:val="00CA0687"/>
    <w:rsid w:val="00CE7118"/>
    <w:rsid w:val="00D04053"/>
    <w:rsid w:val="00D11594"/>
    <w:rsid w:val="00D250B2"/>
    <w:rsid w:val="00D314AC"/>
    <w:rsid w:val="00D314E1"/>
    <w:rsid w:val="00D37833"/>
    <w:rsid w:val="00D37CD3"/>
    <w:rsid w:val="00D422F7"/>
    <w:rsid w:val="00D431AE"/>
    <w:rsid w:val="00D45013"/>
    <w:rsid w:val="00D47A16"/>
    <w:rsid w:val="00D5029E"/>
    <w:rsid w:val="00D666D3"/>
    <w:rsid w:val="00D67A6C"/>
    <w:rsid w:val="00D67E1B"/>
    <w:rsid w:val="00D717AD"/>
    <w:rsid w:val="00D73E8F"/>
    <w:rsid w:val="00DB29FD"/>
    <w:rsid w:val="00DB42AC"/>
    <w:rsid w:val="00DC17CB"/>
    <w:rsid w:val="00DC4174"/>
    <w:rsid w:val="00DD4864"/>
    <w:rsid w:val="00E057AB"/>
    <w:rsid w:val="00E1291E"/>
    <w:rsid w:val="00E342AF"/>
    <w:rsid w:val="00E4174F"/>
    <w:rsid w:val="00E46C20"/>
    <w:rsid w:val="00E764EF"/>
    <w:rsid w:val="00E800AF"/>
    <w:rsid w:val="00E87FE6"/>
    <w:rsid w:val="00E9373D"/>
    <w:rsid w:val="00E960E1"/>
    <w:rsid w:val="00EA411A"/>
    <w:rsid w:val="00EB101F"/>
    <w:rsid w:val="00EB1139"/>
    <w:rsid w:val="00EC181D"/>
    <w:rsid w:val="00EC54A0"/>
    <w:rsid w:val="00F07C91"/>
    <w:rsid w:val="00F3704D"/>
    <w:rsid w:val="00F504C0"/>
    <w:rsid w:val="00F53E0D"/>
    <w:rsid w:val="00F93026"/>
    <w:rsid w:val="00FB1646"/>
    <w:rsid w:val="00FD2610"/>
    <w:rsid w:val="00FD476E"/>
    <w:rsid w:val="00F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9dfff,#effbff,#f0f7fe,#fbfdff,#f7fbff"/>
    </o:shapedefaults>
    <o:shapelayout v:ext="edit">
      <o:idmap v:ext="edit" data="1"/>
    </o:shapelayout>
  </w:shapeDefaults>
  <w:decimalSymbol w:val="."/>
  <w:listSeparator w:val=";"/>
  <w14:docId w14:val="4C035846"/>
  <w15:docId w15:val="{5E8A4A64-0A7D-42D8-AC40-E975982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62"/>
    <w:pPr>
      <w:bidi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6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40D62"/>
    <w:pPr>
      <w:ind w:left="720"/>
      <w:contextualSpacing/>
    </w:pPr>
  </w:style>
  <w:style w:type="table" w:customStyle="1" w:styleId="LightGrid-Accent11">
    <w:name w:val="Light Grid - Accent 11"/>
    <w:basedOn w:val="a1"/>
    <w:uiPriority w:val="62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0632D"/>
    <w:rPr>
      <w:rFonts w:eastAsiaTheme="minorEastAsia"/>
      <w:lang w:eastAsia="zh-CN"/>
    </w:rPr>
  </w:style>
  <w:style w:type="paragraph" w:styleId="a6">
    <w:name w:val="footer"/>
    <w:basedOn w:val="a"/>
    <w:link w:val="Char0"/>
    <w:uiPriority w:val="99"/>
    <w:unhideWhenUsed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0632D"/>
    <w:rPr>
      <w:rFonts w:eastAsiaTheme="minorEastAsia"/>
      <w:lang w:eastAsia="zh-CN"/>
    </w:rPr>
  </w:style>
  <w:style w:type="table" w:styleId="6-5">
    <w:name w:val="Grid Table 6 Colorful Accent 5"/>
    <w:basedOn w:val="a1"/>
    <w:uiPriority w:val="51"/>
    <w:rsid w:val="002B7B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2">
    <w:name w:val="Grid Table 6 Colorful Accent 2"/>
    <w:basedOn w:val="a1"/>
    <w:uiPriority w:val="51"/>
    <w:rsid w:val="002B7B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4">
    <w:name w:val="List Table 4 Accent 4"/>
    <w:basedOn w:val="a1"/>
    <w:uiPriority w:val="49"/>
    <w:rsid w:val="002B7B7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-4">
    <w:name w:val="List Table 5 Dark Accent 4"/>
    <w:basedOn w:val="a1"/>
    <w:uiPriority w:val="50"/>
    <w:rsid w:val="002B7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1-50">
    <w:name w:val="Grid Table 1 Light Accent 5"/>
    <w:basedOn w:val="a1"/>
    <w:uiPriority w:val="46"/>
    <w:rsid w:val="002B7B7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Normal (Web)"/>
    <w:basedOn w:val="a"/>
    <w:uiPriority w:val="99"/>
    <w:semiHidden/>
    <w:unhideWhenUsed/>
    <w:rsid w:val="00CE71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a0"/>
    <w:uiPriority w:val="99"/>
    <w:unhideWhenUsed/>
    <w:rsid w:val="00CE711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90107"/>
    <w:rPr>
      <w:color w:val="800080" w:themeColor="followedHyperlink"/>
      <w:u w:val="single"/>
    </w:rPr>
  </w:style>
  <w:style w:type="table" w:customStyle="1" w:styleId="1-51">
    <w:name w:val="جدول شبكة 1 فاتح - تمييز 51"/>
    <w:basedOn w:val="a1"/>
    <w:uiPriority w:val="46"/>
    <w:rsid w:val="003078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540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34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910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277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2852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81707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8440">
              <w:marLeft w:val="18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ureau_of_Fire_Pro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Philippine_National_Pol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7242-AE63-4703-9305-EB76D95A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محمد نيبل</cp:lastModifiedBy>
  <cp:revision>111</cp:revision>
  <cp:lastPrinted>2016-05-22T11:51:00Z</cp:lastPrinted>
  <dcterms:created xsi:type="dcterms:W3CDTF">2016-05-14T02:32:00Z</dcterms:created>
  <dcterms:modified xsi:type="dcterms:W3CDTF">2019-02-05T14:22:00Z</dcterms:modified>
</cp:coreProperties>
</file>